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 A"/>
        <w:jc w:val="center"/>
        <w:rPr>
          <w:rFonts w:ascii="Garamond" w:hAnsi="Garamond"/>
          <w:b w:val="1"/>
          <w:bCs w:val="1"/>
          <w:sz w:val="34"/>
          <w:szCs w:val="34"/>
        </w:rPr>
      </w:pPr>
    </w:p>
    <w:p>
      <w:pPr>
        <w:pStyle w:val="Corps A"/>
        <w:jc w:val="center"/>
        <w:rPr>
          <w:rFonts w:ascii="Garamond" w:cs="Garamond" w:hAnsi="Garamond" w:eastAsia="Garamond"/>
          <w:b w:val="1"/>
          <w:bCs w:val="1"/>
          <w:sz w:val="34"/>
          <w:szCs w:val="34"/>
        </w:rPr>
      </w:pPr>
      <w:r>
        <w:rPr>
          <w:rStyle w:val="Aucun"/>
          <w:rFonts w:ascii="Garamond" w:hAnsi="Garamond"/>
          <w:b w:val="1"/>
          <w:bCs w:val="1"/>
          <w:sz w:val="34"/>
          <w:szCs w:val="34"/>
          <w:rtl w:val="0"/>
          <w:lang w:val="fr-FR"/>
        </w:rPr>
        <w:t xml:space="preserve">Projet </w:t>
      </w:r>
      <w:r>
        <w:rPr>
          <w:rStyle w:val="Aucun"/>
          <w:rFonts w:ascii="Garamond" w:hAnsi="Garamond"/>
          <w:b w:val="1"/>
          <w:bCs w:val="1"/>
          <w:sz w:val="34"/>
          <w:szCs w:val="34"/>
          <w:rtl w:val="0"/>
          <w:lang w:val="fr-FR"/>
        </w:rPr>
        <w:t>du Laboratoire d</w:t>
      </w:r>
      <w:r>
        <w:rPr>
          <w:rStyle w:val="Aucun"/>
          <w:rFonts w:ascii="Garamond" w:hAnsi="Garamond" w:hint="default"/>
          <w:b w:val="1"/>
          <w:bCs w:val="1"/>
          <w:sz w:val="34"/>
          <w:szCs w:val="34"/>
          <w:rtl w:val="0"/>
          <w:lang w:val="fr-FR"/>
        </w:rPr>
        <w:t>’</w:t>
      </w:r>
      <w:r>
        <w:rPr>
          <w:rStyle w:val="Aucun"/>
          <w:rFonts w:ascii="Garamond" w:hAnsi="Garamond"/>
          <w:b w:val="1"/>
          <w:bCs w:val="1"/>
          <w:sz w:val="34"/>
          <w:szCs w:val="34"/>
          <w:rtl w:val="0"/>
          <w:lang w:val="fr-FR"/>
        </w:rPr>
        <w:t>Analyses des Id</w:t>
      </w:r>
      <w:r>
        <w:rPr>
          <w:rStyle w:val="Aucun"/>
          <w:rFonts w:ascii="Garamond" w:hAnsi="Garamond" w:hint="default"/>
          <w:b w:val="1"/>
          <w:bCs w:val="1"/>
          <w:sz w:val="34"/>
          <w:szCs w:val="34"/>
          <w:rtl w:val="0"/>
          <w:lang w:val="fr-FR"/>
        </w:rPr>
        <w:t>é</w:t>
      </w:r>
      <w:r>
        <w:rPr>
          <w:rStyle w:val="Aucun"/>
          <w:rFonts w:ascii="Garamond" w:hAnsi="Garamond"/>
          <w:b w:val="1"/>
          <w:bCs w:val="1"/>
          <w:sz w:val="34"/>
          <w:szCs w:val="34"/>
          <w:rtl w:val="0"/>
          <w:lang w:val="fr-FR"/>
        </w:rPr>
        <w:t>ologies Contemporaines (LAIC)</w:t>
      </w:r>
    </w:p>
    <w:p>
      <w:pPr>
        <w:pStyle w:val="Titre 3"/>
        <w:bidi w:val="0"/>
      </w:pPr>
      <w:r>
        <w:rPr>
          <w:rtl w:val="0"/>
        </w:rPr>
        <w:t>Porteurs du projet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Il faut ici clairement faire figurer les porteurs du projet, et leur rattachement institutionnel, leur engagement au sein du LAIC</w:t>
      </w:r>
    </w:p>
    <w:p>
      <w:pPr>
        <w:pStyle w:val="Titre 3"/>
        <w:bidi w:val="0"/>
      </w:pPr>
      <w:bookmarkStart w:name="_rmikqmsc5uqn" w:id="0"/>
      <w:bookmarkEnd w:id="0"/>
      <w:r>
        <w:rPr>
          <w:rtl w:val="0"/>
        </w:rPr>
        <w:t>C</w:t>
      </w:r>
      <w:r>
        <w:rPr>
          <w:rStyle w:val="Aucun"/>
          <w:rtl w:val="0"/>
          <w:lang w:val="it-IT"/>
        </w:rPr>
        <w:t>adre g</w:t>
      </w:r>
      <w:r>
        <w:rPr>
          <w:rStyle w:val="Aucun"/>
          <w:rtl w:val="0"/>
          <w:lang w:val="fr-FR"/>
        </w:rPr>
        <w:t>é</w:t>
      </w:r>
      <w:r>
        <w:rPr>
          <w:rtl w:val="0"/>
        </w:rPr>
        <w:t>n</w:t>
      </w:r>
      <w:r>
        <w:rPr>
          <w:rStyle w:val="Aucun"/>
          <w:rtl w:val="0"/>
          <w:lang w:val="fr-FR"/>
        </w:rPr>
        <w:t>é</w:t>
      </w:r>
      <w:r>
        <w:rPr>
          <w:rtl w:val="0"/>
        </w:rPr>
        <w:t>ral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Cadre de d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veloppement du projet: universit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>? Soci</w:t>
      </w:r>
      <w:r>
        <w:rPr>
          <w:i w:val="1"/>
          <w:iCs w:val="1"/>
          <w:rtl w:val="0"/>
          <w:lang w:val="fr-FR"/>
        </w:rPr>
        <w:t>é</w:t>
      </w:r>
      <w:r>
        <w:rPr>
          <w:i w:val="1"/>
          <w:iCs w:val="1"/>
          <w:rtl w:val="0"/>
          <w:lang w:val="fr-FR"/>
        </w:rPr>
        <w:t>t</w:t>
      </w:r>
      <w:r>
        <w:rPr>
          <w:i w:val="1"/>
          <w:iCs w:val="1"/>
          <w:rtl w:val="0"/>
          <w:lang w:val="fr-FR"/>
        </w:rPr>
        <w:t xml:space="preserve">é </w:t>
      </w:r>
      <w:r>
        <w:rPr>
          <w:i w:val="1"/>
          <w:iCs w:val="1"/>
          <w:rtl w:val="0"/>
          <w:lang w:val="fr-FR"/>
        </w:rPr>
        <w:t xml:space="preserve">? </w:t>
      </w:r>
      <w:r>
        <w:rPr>
          <w:i w:val="1"/>
          <w:iCs w:val="1"/>
        </w:rPr>
        <w:br w:type="textWrapping"/>
      </w:r>
      <w:r>
        <w:rPr>
          <w:i w:val="1"/>
          <w:iCs w:val="1"/>
          <w:rtl w:val="0"/>
          <w:lang w:val="fr-FR"/>
        </w:rPr>
        <w:t xml:space="preserve">Type de projet: Colloque, publications, aide </w:t>
      </w:r>
      <w:r>
        <w:rPr>
          <w:i w:val="1"/>
          <w:iCs w:val="1"/>
          <w:rtl w:val="0"/>
          <w:lang w:val="fr-FR"/>
        </w:rPr>
        <w:t xml:space="preserve">à </w:t>
      </w:r>
      <w:r>
        <w:rPr>
          <w:i w:val="1"/>
          <w:iCs w:val="1"/>
          <w:rtl w:val="0"/>
          <w:lang w:val="fr-FR"/>
        </w:rPr>
        <w:t>l</w:t>
      </w:r>
      <w:r>
        <w:rPr>
          <w:i w:val="1"/>
          <w:iCs w:val="1"/>
          <w:rtl w:val="0"/>
          <w:lang w:val="fr-FR"/>
        </w:rPr>
        <w:t>’</w:t>
      </w:r>
      <w:r>
        <w:rPr>
          <w:i w:val="1"/>
          <w:iCs w:val="1"/>
          <w:rtl w:val="0"/>
          <w:lang w:val="fr-FR"/>
        </w:rPr>
        <w:t>organisation</w:t>
      </w:r>
    </w:p>
    <w:p>
      <w:pPr>
        <w:pStyle w:val="Titre 3"/>
        <w:bidi w:val="0"/>
        <w:rPr>
          <w:rStyle w:val="Aucun"/>
          <w:lang w:val="fr-FR"/>
        </w:rPr>
      </w:pPr>
      <w:bookmarkStart w:name="_w0r7v1dv0l9" w:id="1"/>
      <w:bookmarkEnd w:id="1"/>
      <w:r>
        <w:rPr>
          <w:rtl w:val="0"/>
        </w:rPr>
        <w:t>I</w:t>
      </w:r>
      <w:r>
        <w:rPr>
          <w:rStyle w:val="Aucun"/>
          <w:rtl w:val="0"/>
          <w:lang w:val="fr-FR"/>
        </w:rPr>
        <w:t xml:space="preserve">nscription dans la politique du </w:t>
      </w:r>
      <w:r>
        <w:rPr>
          <w:rStyle w:val="Aucun"/>
          <w:rtl w:val="0"/>
          <w:lang w:val="fr-FR"/>
        </w:rPr>
        <w:t>LAIC</w:t>
      </w:r>
    </w:p>
    <w:p>
      <w:pPr>
        <w:pStyle w:val="Corps"/>
        <w:rPr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En quoi le projet est-il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importance par rapport aux missions de 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Observatoire ou du LAIC.</w:t>
      </w:r>
    </w:p>
    <w:p>
      <w:pPr>
        <w:pStyle w:val="Titre 3"/>
        <w:bidi w:val="0"/>
        <w:rPr>
          <w:rStyle w:val="Aucun"/>
          <w:lang w:val="fr-FR"/>
        </w:rPr>
      </w:pPr>
      <w:bookmarkStart w:name="_baj5amdkfy9" w:id="2"/>
      <w:bookmarkEnd w:id="2"/>
      <w:r>
        <w:rPr>
          <w:rtl w:val="0"/>
        </w:rPr>
        <w:t>B</w:t>
      </w:r>
      <w:r>
        <w:rPr>
          <w:rStyle w:val="Aucun"/>
          <w:rtl w:val="0"/>
          <w:lang w:val="fr-FR"/>
        </w:rPr>
        <w:t>esoins et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du projet</w:t>
      </w:r>
    </w:p>
    <w:p>
      <w:pPr>
        <w:pStyle w:val="Corps"/>
        <w:rPr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Financements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taill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s. Il ne s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agit pas de faire le tableau des financements, mais bien d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illustrer les postes n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cessaires au d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veloppement (besoins humains, techniques)</w:t>
      </w:r>
    </w:p>
    <w:p>
      <w:pPr>
        <w:pStyle w:val="Titre 3"/>
        <w:bidi w:val="0"/>
        <w:rPr>
          <w:rStyle w:val="Aucun"/>
          <w:lang w:val="fr-FR"/>
        </w:rPr>
      </w:pPr>
      <w:r>
        <w:rPr>
          <w:rStyle w:val="Aucun"/>
          <w:rtl w:val="0"/>
          <w:lang w:val="fr-FR"/>
        </w:rPr>
        <w:t>Freins au d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veloppement du projet</w:t>
      </w:r>
    </w:p>
    <w:p>
      <w:pPr>
        <w:pStyle w:val="Corps"/>
        <w:rPr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 xml:space="preserve">Obstacles </w:t>
      </w:r>
      <w:r>
        <w:rPr>
          <w:rStyle w:val="Aucun"/>
          <w:i w:val="1"/>
          <w:iCs w:val="1"/>
          <w:rtl w:val="0"/>
          <w:lang w:val="fr-FR"/>
        </w:rPr>
        <w:t xml:space="preserve">à </w:t>
      </w:r>
      <w:r>
        <w:rPr>
          <w:rStyle w:val="Aucun"/>
          <w:i w:val="1"/>
          <w:iCs w:val="1"/>
          <w:rtl w:val="0"/>
          <w:lang w:val="fr-FR"/>
        </w:rPr>
        <w:t>l</w:t>
      </w:r>
      <w:r>
        <w:rPr>
          <w:rStyle w:val="Aucun"/>
          <w:i w:val="1"/>
          <w:iCs w:val="1"/>
          <w:rtl w:val="0"/>
          <w:lang w:val="fr-FR"/>
        </w:rPr>
        <w:t>’</w:t>
      </w:r>
      <w:r>
        <w:rPr>
          <w:rStyle w:val="Aucun"/>
          <w:i w:val="1"/>
          <w:iCs w:val="1"/>
          <w:rtl w:val="0"/>
          <w:lang w:val="fr-FR"/>
        </w:rPr>
        <w:t>organisation. En quoi la pr</w:t>
      </w:r>
      <w:r>
        <w:rPr>
          <w:rStyle w:val="Aucun"/>
          <w:i w:val="1"/>
          <w:iCs w:val="1"/>
          <w:rtl w:val="0"/>
          <w:lang w:val="fr-FR"/>
        </w:rPr>
        <w:t>é</w:t>
      </w:r>
      <w:r>
        <w:rPr>
          <w:rStyle w:val="Aucun"/>
          <w:i w:val="1"/>
          <w:iCs w:val="1"/>
          <w:rtl w:val="0"/>
          <w:lang w:val="fr-FR"/>
        </w:rPr>
        <w:t>sence du LAIC peut-elle faire avancer le projet ?</w:t>
      </w:r>
    </w:p>
    <w:p>
      <w:pPr>
        <w:pStyle w:val="Titre 3"/>
        <w:bidi w:val="0"/>
      </w:pPr>
      <w:bookmarkStart w:name="_o2hwsbp2t1p4" w:id="3"/>
      <w:bookmarkEnd w:id="3"/>
      <w:r>
        <w:rPr>
          <w:rtl w:val="0"/>
        </w:rPr>
        <w:t>L</w:t>
      </w:r>
      <w:r>
        <w:rPr>
          <w:rStyle w:val="Aucun"/>
          <w:rtl w:val="0"/>
          <w:lang w:val="fr-FR"/>
        </w:rPr>
        <w:t>iste des laboratoires ou projets susceptibles d</w:t>
      </w:r>
      <w:r>
        <w:rPr>
          <w:rStyle w:val="Aucun"/>
          <w:rtl w:val="0"/>
          <w:lang w:val="fr-FR"/>
        </w:rPr>
        <w:t>’ê</w:t>
      </w:r>
      <w:r>
        <w:rPr>
          <w:rStyle w:val="Aucun"/>
          <w:rtl w:val="0"/>
          <w:lang w:val="fr-FR"/>
        </w:rPr>
        <w:t>tre concern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pt-PT"/>
        </w:rPr>
        <w:t>s ou associ</w:t>
      </w:r>
      <w:r>
        <w:rPr>
          <w:rStyle w:val="Aucun"/>
          <w:rtl w:val="0"/>
          <w:lang w:val="fr-FR"/>
        </w:rPr>
        <w:t>é</w:t>
      </w:r>
      <w:r>
        <w:rPr>
          <w:rtl w:val="0"/>
        </w:rPr>
        <w:t>s</w:t>
      </w:r>
    </w:p>
    <w:p>
      <w:pPr>
        <w:pStyle w:val="Corps"/>
        <w:rPr>
          <w:i w:val="1"/>
          <w:iCs w:val="1"/>
        </w:rPr>
      </w:pPr>
      <w:r>
        <w:rPr>
          <w:i w:val="1"/>
          <w:iCs w:val="1"/>
          <w:rtl w:val="0"/>
          <w:lang w:val="fr-FR"/>
        </w:rPr>
        <w:t>Une liste</w:t>
      </w:r>
    </w:p>
    <w:p>
      <w:pPr>
        <w:pStyle w:val="Titre 3"/>
        <w:bidi w:val="0"/>
        <w:rPr>
          <w:rStyle w:val="Aucun"/>
          <w:lang w:val="fr-FR"/>
        </w:rPr>
      </w:pPr>
      <w:bookmarkStart w:name="_k2pzepe29del" w:id="4"/>
      <w:bookmarkEnd w:id="4"/>
      <w:r>
        <w:rPr>
          <w:rtl w:val="0"/>
        </w:rPr>
        <w:t>C</w:t>
      </w:r>
      <w:r>
        <w:rPr>
          <w:rStyle w:val="Aucun"/>
          <w:rtl w:val="0"/>
          <w:lang w:val="fr-FR"/>
        </w:rPr>
        <w:t>hiffrement du projet</w:t>
      </w:r>
    </w:p>
    <w:p>
      <w:pPr>
        <w:pStyle w:val="Corps"/>
        <w:rPr>
          <w:i w:val="1"/>
          <w:iCs w:val="1"/>
        </w:rPr>
      </w:pPr>
      <w:r>
        <w:rPr>
          <w:rStyle w:val="Aucun"/>
          <w:i w:val="1"/>
          <w:iCs w:val="1"/>
          <w:rtl w:val="0"/>
          <w:lang w:val="fr-FR"/>
        </w:rPr>
        <w:t>Un tableau. On distinguera clairement les apports des investisseurs et les co</w:t>
      </w:r>
      <w:r>
        <w:rPr>
          <w:rStyle w:val="Aucun"/>
          <w:i w:val="1"/>
          <w:iCs w:val="1"/>
          <w:rtl w:val="0"/>
          <w:lang w:val="fr-FR"/>
        </w:rPr>
        <w:t>û</w:t>
      </w:r>
      <w:r>
        <w:rPr>
          <w:rStyle w:val="Aucun"/>
          <w:i w:val="1"/>
          <w:iCs w:val="1"/>
          <w:rtl w:val="0"/>
          <w:lang w:val="fr-FR"/>
        </w:rPr>
        <w:t>ts.</w:t>
      </w:r>
    </w:p>
    <w:p>
      <w:pPr>
        <w:pStyle w:val="Sous-section 2"/>
        <w:ind w:left="1417"/>
        <w:rPr>
          <w:rFonts w:ascii="Garamond" w:cs="Garamond" w:hAnsi="Garamond" w:eastAsia="Garamond"/>
          <w:sz w:val="26"/>
          <w:szCs w:val="26"/>
        </w:rPr>
      </w:pP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Pour le p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 xml:space="preserve">orteur du projet 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:</w:t>
      </w:r>
    </w:p>
    <w:p>
      <w:pPr>
        <w:pStyle w:val="Sous-section 2"/>
        <w:ind w:left="1417"/>
        <w:rPr>
          <w:rStyle w:val="Aucun"/>
          <w:rFonts w:ascii="Garamond" w:cs="Garamond" w:hAnsi="Garamond" w:eastAsia="Garamond"/>
          <w:sz w:val="26"/>
          <w:szCs w:val="26"/>
          <w:shd w:val="clear" w:color="auto" w:fill="ffffff"/>
        </w:rPr>
      </w:pP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 xml:space="preserve">Pour le 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LAIC (qu</w:t>
      </w:r>
      <w:r>
        <w:rPr>
          <w:rStyle w:val="Aucun"/>
          <w:rFonts w:ascii="Garamond" w:hAnsi="Garamond" w:hint="default"/>
          <w:sz w:val="26"/>
          <w:szCs w:val="26"/>
          <w:shd w:val="clear" w:color="auto" w:fill="ffffff"/>
          <w:rtl w:val="0"/>
          <w:lang w:val="fr-FR"/>
        </w:rPr>
        <w:t>’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attend-on de l</w:t>
      </w:r>
      <w:r>
        <w:rPr>
          <w:rStyle w:val="Aucun"/>
          <w:rFonts w:ascii="Garamond" w:hAnsi="Garamond" w:hint="default"/>
          <w:sz w:val="26"/>
          <w:szCs w:val="26"/>
          <w:shd w:val="clear" w:color="auto" w:fill="ffffff"/>
          <w:rtl w:val="0"/>
          <w:lang w:val="fr-FR"/>
        </w:rPr>
        <w:t>’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association)</w:t>
      </w:r>
      <w:r>
        <w:rPr>
          <w:rStyle w:val="Aucun"/>
          <w:rFonts w:ascii="Garamond" w:hAnsi="Garamond"/>
          <w:sz w:val="26"/>
          <w:szCs w:val="26"/>
          <w:shd w:val="clear" w:color="auto" w:fill="ffffff"/>
          <w:rtl w:val="0"/>
          <w:lang w:val="fr-FR"/>
        </w:rPr>
        <w:t>:</w:t>
      </w:r>
    </w:p>
    <w:p>
      <w:pPr>
        <w:pStyle w:val="Corps A"/>
        <w:jc w:val="both"/>
      </w:pPr>
      <w:r>
        <w:rPr>
          <w:rStyle w:val="Aucun"/>
          <w:rFonts w:ascii="Garamond" w:cs="Garamond" w:hAnsi="Garamond" w:eastAsia="Garamond"/>
          <w:b w:val="1"/>
          <w:bCs w:val="1"/>
          <w:sz w:val="34"/>
          <w:szCs w:val="34"/>
          <w:shd w:val="clear" w:color="auto" w:fill="ffffff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jc w:val="center"/>
    </w:pPr>
    <w:r>
      <w:drawing xmlns:a="http://schemas.openxmlformats.org/drawingml/2006/main">
        <wp:inline distT="0" distB="0" distL="0" distR="0">
          <wp:extent cx="1608617" cy="978602"/>
          <wp:effectExtent l="0" t="0" r="0" b="0"/>
          <wp:docPr id="1073741825" name="officeArt object" descr="logosansfond-1.png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sansfond-1.png.png" descr="logosansfond-1.png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608617" cy="97860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 A">
    <w:name w:val="Corps A"/>
    <w:next w:val="Corp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  <w:style w:type="paragraph" w:styleId="Titre 3">
    <w:name w:val="Titre 3"/>
    <w:next w:val="Corps"/>
    <w:pPr>
      <w:keepNext w:val="1"/>
      <w:keepLines w:val="0"/>
      <w:pageBreakBefore w:val="0"/>
      <w:widowControl w:val="1"/>
      <w:pBdr>
        <w:top w:val="single" w:color="515151" w:sz="4" w:space="0" w:shadow="0" w:frame="0"/>
        <w:left w:val="nil"/>
        <w:bottom w:val="nil"/>
        <w:right w:val="nil"/>
      </w:pBdr>
      <w:shd w:val="clear" w:color="auto" w:fill="auto"/>
      <w:suppressAutoHyphens w:val="0"/>
      <w:bidi w:val="0"/>
      <w:spacing w:before="360" w:after="40" w:line="288" w:lineRule="auto"/>
      <w:ind w:left="0" w:right="0" w:firstLine="0"/>
      <w:jc w:val="left"/>
      <w:outlineLvl w:val="0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5"/>
      <w:kern w:val="0"/>
      <w:position w:val="0"/>
      <w:sz w:val="28"/>
      <w:szCs w:val="28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Sous-section 2">
    <w:name w:val="Sous-section 2"/>
    <w:next w:val="Corps A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60" w:after="12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